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F664" w14:textId="0E00AAD7" w:rsidR="00CC7454" w:rsidRDefault="005C2735">
      <w:pPr>
        <w:spacing w:after="0" w:line="259" w:lineRule="auto"/>
        <w:ind w:left="0" w:firstLine="0"/>
      </w:pPr>
      <w:r>
        <w:rPr>
          <w:b/>
          <w:color w:val="92D050"/>
        </w:rPr>
        <w:t xml:space="preserve"> </w:t>
      </w:r>
    </w:p>
    <w:p w14:paraId="05823944" w14:textId="77777777" w:rsidR="00CC7454" w:rsidRDefault="005C2735">
      <w:pPr>
        <w:spacing w:after="0" w:line="259" w:lineRule="auto"/>
        <w:ind w:left="0" w:firstLine="0"/>
      </w:pPr>
      <w:r>
        <w:rPr>
          <w:b/>
          <w:color w:val="92D050"/>
        </w:rPr>
        <w:t xml:space="preserve"> </w:t>
      </w:r>
    </w:p>
    <w:p w14:paraId="6FDB9E7F" w14:textId="77777777" w:rsidR="00CC7454" w:rsidRDefault="005C2735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7D9017" wp14:editId="730D9A18">
            <wp:extent cx="912495" cy="1199716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19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92D050"/>
        </w:rPr>
        <w:t xml:space="preserve"> </w:t>
      </w:r>
    </w:p>
    <w:p w14:paraId="575C6233" w14:textId="77777777" w:rsidR="00CC7454" w:rsidRDefault="005C2735">
      <w:pPr>
        <w:spacing w:after="0" w:line="259" w:lineRule="auto"/>
        <w:ind w:left="0" w:firstLine="0"/>
      </w:pPr>
      <w:r>
        <w:rPr>
          <w:b/>
          <w:color w:val="92D050"/>
        </w:rPr>
        <w:t xml:space="preserve"> </w:t>
      </w:r>
    </w:p>
    <w:p w14:paraId="1EE00458" w14:textId="77777777" w:rsidR="00CC7454" w:rsidRDefault="005C2735">
      <w:pPr>
        <w:spacing w:after="0" w:line="259" w:lineRule="auto"/>
        <w:ind w:left="0" w:firstLine="0"/>
      </w:pPr>
      <w:r>
        <w:rPr>
          <w:b/>
        </w:rPr>
        <w:t xml:space="preserve">Contact:   </w:t>
      </w:r>
    </w:p>
    <w:p w14:paraId="13136B27" w14:textId="77777777" w:rsidR="00CC7454" w:rsidRDefault="005C2735">
      <w:pPr>
        <w:ind w:left="-5"/>
      </w:pPr>
      <w:r>
        <w:t xml:space="preserve">Amy Gibbs </w:t>
      </w:r>
    </w:p>
    <w:p w14:paraId="6B028012" w14:textId="77777777" w:rsidR="00CC7454" w:rsidRDefault="005C2735">
      <w:pPr>
        <w:ind w:left="-5"/>
      </w:pPr>
      <w:r>
        <w:t xml:space="preserve">Wexford Osceola Habitat for Humanity </w:t>
      </w:r>
    </w:p>
    <w:p w14:paraId="59F828A0" w14:textId="77777777" w:rsidR="00CC7454" w:rsidRDefault="005C2735">
      <w:pPr>
        <w:spacing w:after="0" w:line="242" w:lineRule="auto"/>
        <w:ind w:left="0" w:right="4818" w:firstLine="0"/>
      </w:pPr>
      <w:r>
        <w:t xml:space="preserve">231-468-1096 </w:t>
      </w:r>
      <w:r>
        <w:rPr>
          <w:color w:val="0000FF"/>
          <w:u w:val="single" w:color="000000"/>
        </w:rPr>
        <w:t>director@wexfordhabitat.org</w:t>
      </w:r>
      <w:r>
        <w:t xml:space="preserve"> </w:t>
      </w:r>
    </w:p>
    <w:p w14:paraId="203B6628" w14:textId="77777777" w:rsidR="00CC7454" w:rsidRDefault="005C2735">
      <w:pPr>
        <w:ind w:left="-5"/>
      </w:pPr>
      <w:r>
        <w:t xml:space="preserve">www.wexfordhabitat.org </w:t>
      </w:r>
    </w:p>
    <w:p w14:paraId="21CAD2D1" w14:textId="77777777" w:rsidR="00CC7454" w:rsidRDefault="005C2735">
      <w:pPr>
        <w:spacing w:after="0" w:line="259" w:lineRule="auto"/>
        <w:ind w:left="0" w:firstLine="0"/>
      </w:pPr>
      <w:r>
        <w:t xml:space="preserve"> </w:t>
      </w:r>
    </w:p>
    <w:p w14:paraId="1D6EB590" w14:textId="77777777" w:rsidR="0027031D" w:rsidRDefault="0027031D">
      <w:pPr>
        <w:spacing w:after="132" w:line="259" w:lineRule="auto"/>
        <w:ind w:left="0" w:firstLine="0"/>
      </w:pPr>
      <w:r>
        <w:t>Bidding Information</w:t>
      </w:r>
    </w:p>
    <w:p w14:paraId="55B210A1" w14:textId="289D42AF" w:rsidR="00CC7454" w:rsidRDefault="00FA1296">
      <w:pPr>
        <w:spacing w:after="132" w:line="259" w:lineRule="auto"/>
        <w:ind w:left="0" w:firstLine="0"/>
      </w:pPr>
      <w:r>
        <w:t xml:space="preserve">An open house is scheduled for </w:t>
      </w:r>
      <w:r w:rsidR="007704DE">
        <w:t xml:space="preserve">Friday, </w:t>
      </w:r>
      <w:r w:rsidR="008E4B27">
        <w:t>June 4</w:t>
      </w:r>
      <w:r w:rsidR="007704DE" w:rsidRPr="007704DE">
        <w:rPr>
          <w:vertAlign w:val="superscript"/>
        </w:rPr>
        <w:t>th</w:t>
      </w:r>
      <w:r w:rsidR="007704DE">
        <w:t xml:space="preserve"> from </w:t>
      </w:r>
      <w:r w:rsidR="008E4B27">
        <w:t>3</w:t>
      </w:r>
      <w:r w:rsidR="00D83B5E">
        <w:t xml:space="preserve">:00 – </w:t>
      </w:r>
      <w:r w:rsidR="008E4B27">
        <w:t>6</w:t>
      </w:r>
      <w:r w:rsidR="00D83B5E">
        <w:t>:00</w:t>
      </w:r>
      <w:r w:rsidR="008E4B27">
        <w:t xml:space="preserve"> PM</w:t>
      </w:r>
      <w:r w:rsidR="00D83B5E">
        <w:t xml:space="preserve"> and the home is located at 356 Bacon St in Lake City, MI</w:t>
      </w:r>
    </w:p>
    <w:p w14:paraId="3A8BC7E8" w14:textId="349766DC" w:rsidR="00A23BD5" w:rsidRDefault="0080679C">
      <w:pPr>
        <w:spacing w:after="132" w:line="259" w:lineRule="auto"/>
        <w:ind w:left="0" w:firstLine="0"/>
      </w:pPr>
      <w:r>
        <w:t>Bid</w:t>
      </w:r>
      <w:r w:rsidR="0059461E">
        <w:t xml:space="preserve">ding will start on June </w:t>
      </w:r>
      <w:r w:rsidR="0062154F">
        <w:t>5</w:t>
      </w:r>
      <w:r w:rsidR="0062154F" w:rsidRPr="0062154F">
        <w:rPr>
          <w:vertAlign w:val="superscript"/>
        </w:rPr>
        <w:t>th</w:t>
      </w:r>
      <w:r w:rsidR="0059461E">
        <w:t>, 2021</w:t>
      </w:r>
      <w:r w:rsidR="00A23BD5">
        <w:t xml:space="preserve"> and the details for that are </w:t>
      </w:r>
      <w:r w:rsidR="0063047E">
        <w:t>below</w:t>
      </w:r>
      <w:r w:rsidR="00A23BD5">
        <w:t>.</w:t>
      </w:r>
    </w:p>
    <w:p w14:paraId="5EF0B437" w14:textId="3616A263" w:rsidR="00A66F0F" w:rsidRDefault="00A66F0F" w:rsidP="00A66F0F">
      <w:pPr>
        <w:pStyle w:val="ListParagraph"/>
        <w:numPr>
          <w:ilvl w:val="0"/>
          <w:numId w:val="2"/>
        </w:numPr>
        <w:spacing w:after="132" w:line="259" w:lineRule="auto"/>
      </w:pPr>
      <w:r>
        <w:t xml:space="preserve">Bids must be submitted </w:t>
      </w:r>
      <w:r w:rsidR="00E17DB1">
        <w:t xml:space="preserve">via email to: </w:t>
      </w:r>
      <w:hyperlink r:id="rId6" w:history="1">
        <w:r w:rsidR="00E17DB1" w:rsidRPr="00F7025B">
          <w:rPr>
            <w:rStyle w:val="Hyperlink"/>
          </w:rPr>
          <w:t>director@wexfordhabitat.org</w:t>
        </w:r>
      </w:hyperlink>
      <w:r w:rsidR="00E17DB1">
        <w:t xml:space="preserve"> by June </w:t>
      </w:r>
      <w:r w:rsidR="0007344F">
        <w:t>18</w:t>
      </w:r>
      <w:r w:rsidR="0007344F" w:rsidRPr="0007344F">
        <w:rPr>
          <w:vertAlign w:val="superscript"/>
        </w:rPr>
        <w:t>th</w:t>
      </w:r>
      <w:r w:rsidR="00D777B1">
        <w:t>, 2021.</w:t>
      </w:r>
    </w:p>
    <w:p w14:paraId="581EB9FE" w14:textId="30B4D196" w:rsidR="00D777B1" w:rsidRDefault="00D777B1" w:rsidP="00A66F0F">
      <w:pPr>
        <w:pStyle w:val="ListParagraph"/>
        <w:numPr>
          <w:ilvl w:val="0"/>
          <w:numId w:val="2"/>
        </w:numPr>
        <w:spacing w:after="132" w:line="259" w:lineRule="auto"/>
      </w:pPr>
      <w:r>
        <w:t>Bid starts at $100,000</w:t>
      </w:r>
      <w:r w:rsidR="00F769A5">
        <w:t>.</w:t>
      </w:r>
      <w:r w:rsidR="0062154F">
        <w:t xml:space="preserve"> </w:t>
      </w:r>
      <w:r w:rsidR="001D146E">
        <w:t xml:space="preserve">A letter of verification from a financial institution to show </w:t>
      </w:r>
      <w:r w:rsidR="0062154F">
        <w:t>sufficient deposit on hand to cover the purchase is required</w:t>
      </w:r>
      <w:r w:rsidR="00383178">
        <w:t xml:space="preserve"> with bid.</w:t>
      </w:r>
    </w:p>
    <w:p w14:paraId="7028254F" w14:textId="6FFB1F23" w:rsidR="00F769A5" w:rsidRDefault="00F769A5" w:rsidP="00A66F0F">
      <w:pPr>
        <w:pStyle w:val="ListParagraph"/>
        <w:numPr>
          <w:ilvl w:val="0"/>
          <w:numId w:val="2"/>
        </w:numPr>
        <w:spacing w:after="132" w:line="259" w:lineRule="auto"/>
      </w:pPr>
      <w:r>
        <w:t xml:space="preserve">Buyer is responsible for costs associated with the move from Bacon St in Lake City to </w:t>
      </w:r>
      <w:proofErr w:type="gramStart"/>
      <w:r>
        <w:t xml:space="preserve">final </w:t>
      </w:r>
      <w:r w:rsidR="005541F9">
        <w:t>destination</w:t>
      </w:r>
      <w:proofErr w:type="gramEnd"/>
      <w:r w:rsidR="0080524E">
        <w:t>.</w:t>
      </w:r>
    </w:p>
    <w:p w14:paraId="1554E71D" w14:textId="50A54E49" w:rsidR="0080524E" w:rsidRDefault="0080524E" w:rsidP="0080524E">
      <w:pPr>
        <w:pStyle w:val="ListParagraph"/>
        <w:numPr>
          <w:ilvl w:val="1"/>
          <w:numId w:val="2"/>
        </w:numPr>
        <w:spacing w:after="132" w:line="259" w:lineRule="auto"/>
      </w:pPr>
      <w:r>
        <w:t xml:space="preserve">Rollaway Movers has agreed to move the house within a </w:t>
      </w:r>
      <w:r w:rsidR="00EF55D6">
        <w:t>15-mile</w:t>
      </w:r>
      <w:r>
        <w:t xml:space="preserve"> radius of </w:t>
      </w:r>
      <w:r w:rsidR="00734A3F">
        <w:t xml:space="preserve">the </w:t>
      </w:r>
      <w:r>
        <w:t>current location</w:t>
      </w:r>
      <w:r w:rsidR="00734A3F">
        <w:t xml:space="preserve"> at an expense of </w:t>
      </w:r>
      <w:r>
        <w:t>$5,000</w:t>
      </w:r>
      <w:r w:rsidR="00734A3F">
        <w:t xml:space="preserve"> above the winning bid</w:t>
      </w:r>
      <w:r>
        <w:t>.</w:t>
      </w:r>
      <w:r w:rsidR="0063047E">
        <w:t xml:space="preserve"> Longer move can be discussed directly with mover</w:t>
      </w:r>
      <w:r w:rsidR="001E55F0">
        <w:t>,</w:t>
      </w:r>
      <w:r w:rsidR="0063047E">
        <w:t xml:space="preserve"> an</w:t>
      </w:r>
      <w:r w:rsidR="00473125">
        <w:t xml:space="preserve">y </w:t>
      </w:r>
      <w:r w:rsidR="0063047E">
        <w:t>additional costs</w:t>
      </w:r>
      <w:r w:rsidR="001E55F0">
        <w:t xml:space="preserve"> are the buyer’s responsibility</w:t>
      </w:r>
      <w:r w:rsidR="001330C3">
        <w:t>.</w:t>
      </w:r>
      <w:r w:rsidR="0093700F">
        <w:t xml:space="preserve"> </w:t>
      </w:r>
    </w:p>
    <w:p w14:paraId="121E72CE" w14:textId="3527005C" w:rsidR="00600361" w:rsidRDefault="0080524E" w:rsidP="0080524E">
      <w:pPr>
        <w:pStyle w:val="ListParagraph"/>
        <w:numPr>
          <w:ilvl w:val="1"/>
          <w:numId w:val="2"/>
        </w:numPr>
        <w:spacing w:after="132" w:line="259" w:lineRule="auto"/>
      </w:pPr>
      <w:r>
        <w:t xml:space="preserve">Fees associated with utility companies will be at the </w:t>
      </w:r>
      <w:r w:rsidR="0063047E">
        <w:t>buyer’s</w:t>
      </w:r>
      <w:r>
        <w:t xml:space="preserve"> expense</w:t>
      </w:r>
      <w:r w:rsidR="00600361">
        <w:t>.</w:t>
      </w:r>
    </w:p>
    <w:p w14:paraId="426BFB1C" w14:textId="3ACE2998" w:rsidR="0080524E" w:rsidRDefault="0080524E" w:rsidP="00600361">
      <w:pPr>
        <w:pStyle w:val="ListParagraph"/>
        <w:spacing w:after="132" w:line="259" w:lineRule="auto"/>
        <w:ind w:left="1440" w:firstLine="0"/>
      </w:pPr>
      <w:r>
        <w:t xml:space="preserve"> (</w:t>
      </w:r>
      <w:proofErr w:type="spellStart"/>
      <w:r>
        <w:t>ie</w:t>
      </w:r>
      <w:proofErr w:type="spellEnd"/>
      <w:r>
        <w:t>. Consumers Energy, Spectrum</w:t>
      </w:r>
      <w:r w:rsidR="00F15B33">
        <w:t xml:space="preserve">) </w:t>
      </w:r>
    </w:p>
    <w:p w14:paraId="114A5FA2" w14:textId="4C99EA16" w:rsidR="00F15B33" w:rsidRDefault="00600361" w:rsidP="00F15B33">
      <w:pPr>
        <w:pStyle w:val="ListParagraph"/>
        <w:numPr>
          <w:ilvl w:val="2"/>
          <w:numId w:val="2"/>
        </w:numPr>
        <w:spacing w:after="132" w:line="259" w:lineRule="auto"/>
      </w:pPr>
      <w:r>
        <w:t>**</w:t>
      </w:r>
      <w:r w:rsidR="00F15B33">
        <w:t xml:space="preserve">Consumers Energy </w:t>
      </w:r>
      <w:r w:rsidR="005541F9">
        <w:t xml:space="preserve">Route Plan could take up to 6-8 </w:t>
      </w:r>
      <w:r>
        <w:t>months. **</w:t>
      </w:r>
    </w:p>
    <w:p w14:paraId="27C6AB0F" w14:textId="56BC53F6" w:rsidR="00121BBF" w:rsidRDefault="00121BBF" w:rsidP="00121BBF">
      <w:pPr>
        <w:pStyle w:val="ListParagraph"/>
        <w:numPr>
          <w:ilvl w:val="0"/>
          <w:numId w:val="2"/>
        </w:numPr>
        <w:spacing w:after="132" w:line="259" w:lineRule="auto"/>
      </w:pPr>
      <w:r>
        <w:t xml:space="preserve">Winning bid requires a 50% non-refundable deposit via bank </w:t>
      </w:r>
      <w:r w:rsidR="000C76AB">
        <w:t>cashier’s</w:t>
      </w:r>
      <w:r>
        <w:t xml:space="preserve"> check or wire transfer</w:t>
      </w:r>
      <w:r w:rsidR="000145AD">
        <w:t xml:space="preserve">, </w:t>
      </w:r>
      <w:r w:rsidR="00305178">
        <w:t xml:space="preserve">must be received </w:t>
      </w:r>
      <w:r w:rsidR="000145AD">
        <w:t>within 5 days of winning bid notification</w:t>
      </w:r>
      <w:r>
        <w:t>. Remainder due prior to move of home.</w:t>
      </w:r>
    </w:p>
    <w:p w14:paraId="05596D75" w14:textId="042F68DD" w:rsidR="00F52C35" w:rsidRPr="00012DDB" w:rsidRDefault="00FC671D" w:rsidP="00121BBF">
      <w:pPr>
        <w:pStyle w:val="ListParagraph"/>
        <w:numPr>
          <w:ilvl w:val="0"/>
          <w:numId w:val="2"/>
        </w:numPr>
        <w:spacing w:after="132" w:line="259" w:lineRule="auto"/>
        <w:rPr>
          <w:color w:val="auto"/>
        </w:rPr>
      </w:pPr>
      <w:r w:rsidRPr="00012DDB">
        <w:rPr>
          <w:color w:val="auto"/>
        </w:rPr>
        <w:t xml:space="preserve">If house is not moved by </w:t>
      </w:r>
      <w:r w:rsidR="009F7907" w:rsidRPr="00012DDB">
        <w:rPr>
          <w:color w:val="auto"/>
        </w:rPr>
        <w:t>December</w:t>
      </w:r>
      <w:r w:rsidR="005C55D0" w:rsidRPr="00012DDB">
        <w:rPr>
          <w:color w:val="auto"/>
        </w:rPr>
        <w:t xml:space="preserve"> 31</w:t>
      </w:r>
      <w:r w:rsidR="005C55D0" w:rsidRPr="00012DDB">
        <w:rPr>
          <w:color w:val="auto"/>
          <w:vertAlign w:val="superscript"/>
        </w:rPr>
        <w:t>st</w:t>
      </w:r>
      <w:r w:rsidRPr="00012DDB">
        <w:rPr>
          <w:color w:val="auto"/>
        </w:rPr>
        <w:t xml:space="preserve">, 2021 there will be an additional </w:t>
      </w:r>
      <w:r w:rsidR="00EA4919" w:rsidRPr="00012DDB">
        <w:rPr>
          <w:color w:val="auto"/>
        </w:rPr>
        <w:t>$1,000 fee per month for storage.</w:t>
      </w:r>
    </w:p>
    <w:p w14:paraId="45EBF7A9" w14:textId="1EEDB7E4" w:rsidR="00F52C35" w:rsidRPr="00012DDB" w:rsidRDefault="000C76AB" w:rsidP="00F52C35">
      <w:pPr>
        <w:pStyle w:val="ListParagraph"/>
        <w:numPr>
          <w:ilvl w:val="0"/>
          <w:numId w:val="2"/>
        </w:numPr>
        <w:spacing w:after="132" w:line="259" w:lineRule="auto"/>
        <w:rPr>
          <w:color w:val="auto"/>
        </w:rPr>
      </w:pPr>
      <w:r w:rsidRPr="00012DDB">
        <w:rPr>
          <w:color w:val="auto"/>
        </w:rPr>
        <w:t xml:space="preserve">House must be moved by </w:t>
      </w:r>
      <w:r w:rsidR="009079A6" w:rsidRPr="00012DDB">
        <w:rPr>
          <w:color w:val="auto"/>
        </w:rPr>
        <w:t>May 1</w:t>
      </w:r>
      <w:r w:rsidR="009079A6" w:rsidRPr="00012DDB">
        <w:rPr>
          <w:color w:val="auto"/>
          <w:vertAlign w:val="superscript"/>
        </w:rPr>
        <w:t>st</w:t>
      </w:r>
      <w:r w:rsidR="00F52C35" w:rsidRPr="00012DDB">
        <w:rPr>
          <w:color w:val="auto"/>
        </w:rPr>
        <w:t>, 202</w:t>
      </w:r>
      <w:r w:rsidR="009079A6" w:rsidRPr="00012DDB">
        <w:rPr>
          <w:color w:val="auto"/>
        </w:rPr>
        <w:t>2</w:t>
      </w:r>
      <w:r w:rsidR="00F52C35" w:rsidRPr="00012DDB">
        <w:rPr>
          <w:color w:val="auto"/>
        </w:rPr>
        <w:t>.</w:t>
      </w:r>
    </w:p>
    <w:p w14:paraId="39D7CD86" w14:textId="77777777" w:rsidR="0063047E" w:rsidRDefault="0063047E" w:rsidP="00A65B84">
      <w:pPr>
        <w:pStyle w:val="ListParagraph"/>
        <w:spacing w:after="132" w:line="259" w:lineRule="auto"/>
        <w:ind w:left="1440" w:firstLine="0"/>
      </w:pPr>
    </w:p>
    <w:p w14:paraId="2779EB2B" w14:textId="64DF2C38" w:rsidR="00A23BD5" w:rsidRDefault="00A23BD5">
      <w:pPr>
        <w:spacing w:after="132" w:line="259" w:lineRule="auto"/>
        <w:ind w:left="0" w:firstLine="0"/>
      </w:pPr>
      <w:r>
        <w:t>All proceeds will go towards</w:t>
      </w:r>
      <w:r w:rsidR="00EB53D1">
        <w:t xml:space="preserve"> providing safe and affordable housing for residents in Wexford and Osceola Counties.</w:t>
      </w:r>
    </w:p>
    <w:p w14:paraId="5F712476" w14:textId="56F06D29" w:rsidR="00CC7454" w:rsidRDefault="005C2735">
      <w:pPr>
        <w:ind w:left="-5"/>
      </w:pPr>
      <w:r>
        <w:t xml:space="preserve">Please call 231-468-1096 or email Amy at </w:t>
      </w:r>
      <w:r>
        <w:rPr>
          <w:color w:val="0000FF"/>
          <w:u w:val="single" w:color="000000"/>
        </w:rPr>
        <w:t>director@wexfordhabitat.org</w:t>
      </w:r>
      <w:r>
        <w:t xml:space="preserve"> with any questions or to request </w:t>
      </w:r>
      <w:r w:rsidR="00EB53D1">
        <w:t>additional information</w:t>
      </w:r>
      <w:r w:rsidR="00492EF4">
        <w:rPr>
          <w:rFonts w:eastAsia="Times New Roman"/>
        </w:rPr>
        <w:t>.</w:t>
      </w:r>
    </w:p>
    <w:p w14:paraId="1290A939" w14:textId="77777777" w:rsidR="00CC7454" w:rsidRDefault="005C2735">
      <w:pPr>
        <w:spacing w:after="0" w:line="259" w:lineRule="auto"/>
        <w:ind w:left="0" w:firstLine="0"/>
      </w:pPr>
      <w:r>
        <w:t xml:space="preserve"> </w:t>
      </w:r>
    </w:p>
    <w:p w14:paraId="52B8A7D4" w14:textId="77777777" w:rsidR="00CC7454" w:rsidRDefault="005C2735">
      <w:pPr>
        <w:spacing w:after="0" w:line="259" w:lineRule="auto"/>
        <w:ind w:left="0" w:firstLine="0"/>
      </w:pPr>
      <w:r>
        <w:t xml:space="preserve"> </w:t>
      </w:r>
    </w:p>
    <w:p w14:paraId="110B4BBB" w14:textId="77777777" w:rsidR="00CC7454" w:rsidRDefault="005C2735">
      <w:pPr>
        <w:spacing w:after="98" w:line="259" w:lineRule="auto"/>
        <w:ind w:left="13"/>
        <w:jc w:val="center"/>
      </w:pPr>
      <w:r>
        <w:rPr>
          <w:b/>
        </w:rPr>
        <w:t xml:space="preserve">About Habitat for Humanity: </w:t>
      </w:r>
    </w:p>
    <w:p w14:paraId="796504FE" w14:textId="77777777" w:rsidR="00CC7454" w:rsidRDefault="005C2735">
      <w:pPr>
        <w:spacing w:after="0" w:line="241" w:lineRule="auto"/>
        <w:ind w:left="0" w:firstLine="0"/>
        <w:jc w:val="center"/>
      </w:pPr>
      <w:r>
        <w:t xml:space="preserve">Habitat for Humanity is a nonprofit a Christian based organization seeking to put God’s love into action and bring people together to build homes, communities, and hope. </w:t>
      </w:r>
    </w:p>
    <w:sectPr w:rsidR="00CC7454">
      <w:pgSz w:w="12240" w:h="15840"/>
      <w:pgMar w:top="1230" w:right="180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6C32"/>
    <w:multiLevelType w:val="hybridMultilevel"/>
    <w:tmpl w:val="EB90B4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20BB"/>
    <w:multiLevelType w:val="hybridMultilevel"/>
    <w:tmpl w:val="D0A0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54"/>
    <w:rsid w:val="00012DDB"/>
    <w:rsid w:val="000145AD"/>
    <w:rsid w:val="0007344F"/>
    <w:rsid w:val="00077977"/>
    <w:rsid w:val="000A1C51"/>
    <w:rsid w:val="000C76AB"/>
    <w:rsid w:val="00121BBF"/>
    <w:rsid w:val="001330C3"/>
    <w:rsid w:val="00176695"/>
    <w:rsid w:val="001D146E"/>
    <w:rsid w:val="001E55F0"/>
    <w:rsid w:val="00216D2F"/>
    <w:rsid w:val="0027031D"/>
    <w:rsid w:val="00295ECC"/>
    <w:rsid w:val="00305178"/>
    <w:rsid w:val="00313978"/>
    <w:rsid w:val="00352390"/>
    <w:rsid w:val="00383178"/>
    <w:rsid w:val="00473125"/>
    <w:rsid w:val="00475AAB"/>
    <w:rsid w:val="00492EF4"/>
    <w:rsid w:val="005541F9"/>
    <w:rsid w:val="0059461E"/>
    <w:rsid w:val="005C2735"/>
    <w:rsid w:val="005C55D0"/>
    <w:rsid w:val="00600361"/>
    <w:rsid w:val="0062154F"/>
    <w:rsid w:val="0063047E"/>
    <w:rsid w:val="006352DA"/>
    <w:rsid w:val="00734A3F"/>
    <w:rsid w:val="007704DE"/>
    <w:rsid w:val="007D6A5C"/>
    <w:rsid w:val="00804EA2"/>
    <w:rsid w:val="0080524E"/>
    <w:rsid w:val="0080679C"/>
    <w:rsid w:val="0084589F"/>
    <w:rsid w:val="00855939"/>
    <w:rsid w:val="008E2813"/>
    <w:rsid w:val="008E4B27"/>
    <w:rsid w:val="009079A6"/>
    <w:rsid w:val="0093700F"/>
    <w:rsid w:val="009F7907"/>
    <w:rsid w:val="00A23BD5"/>
    <w:rsid w:val="00A52FA8"/>
    <w:rsid w:val="00A62B0F"/>
    <w:rsid w:val="00A65B84"/>
    <w:rsid w:val="00A66F0F"/>
    <w:rsid w:val="00A906E8"/>
    <w:rsid w:val="00B029FB"/>
    <w:rsid w:val="00B20E80"/>
    <w:rsid w:val="00BB63ED"/>
    <w:rsid w:val="00BC1F7D"/>
    <w:rsid w:val="00C04DA6"/>
    <w:rsid w:val="00CC7454"/>
    <w:rsid w:val="00D777B1"/>
    <w:rsid w:val="00D83B5E"/>
    <w:rsid w:val="00E17DB1"/>
    <w:rsid w:val="00E6591C"/>
    <w:rsid w:val="00EA4919"/>
    <w:rsid w:val="00EA5273"/>
    <w:rsid w:val="00EB53D1"/>
    <w:rsid w:val="00EE4847"/>
    <w:rsid w:val="00EF55D6"/>
    <w:rsid w:val="00F06B1D"/>
    <w:rsid w:val="00F1093E"/>
    <w:rsid w:val="00F15B33"/>
    <w:rsid w:val="00F52C35"/>
    <w:rsid w:val="00F769A5"/>
    <w:rsid w:val="00FA1296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8558"/>
  <w15:docId w15:val="{81B10683-ACB7-4AA9-8337-2C12384E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wexfordhabitat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Causey</dc:creator>
  <cp:keywords/>
  <cp:lastModifiedBy>Amy Gibbs</cp:lastModifiedBy>
  <cp:revision>57</cp:revision>
  <cp:lastPrinted>2021-05-27T20:04:00Z</cp:lastPrinted>
  <dcterms:created xsi:type="dcterms:W3CDTF">2021-05-24T13:51:00Z</dcterms:created>
  <dcterms:modified xsi:type="dcterms:W3CDTF">2021-05-28T12:02:00Z</dcterms:modified>
</cp:coreProperties>
</file>